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3" w:rsidRDefault="00446B03" w:rsidP="00446B03">
      <w:pPr>
        <w:pStyle w:val="Overskrift3"/>
      </w:pPr>
      <w:bookmarkStart w:id="0" w:name="_Toc433634604"/>
      <w:r>
        <w:t>Kalundborg Kommunes introprogram</w:t>
      </w:r>
      <w:bookmarkEnd w:id="0"/>
    </w:p>
    <w:p w:rsidR="00446B03" w:rsidRPr="00691937" w:rsidRDefault="00446B03" w:rsidP="00446B03"/>
    <w:p w:rsidR="00446B03" w:rsidRPr="00570C09" w:rsidRDefault="00446B03" w:rsidP="00446B03">
      <w:pPr>
        <w:jc w:val="center"/>
        <w:rPr>
          <w:rFonts w:ascii="Calibri Light" w:eastAsia="Arial Unicode MS" w:hAnsi="Calibri Light" w:cs="Arial Unicode MS"/>
          <w:b/>
          <w:sz w:val="20"/>
          <w:szCs w:val="20"/>
        </w:rPr>
      </w:pPr>
      <w:r w:rsidRPr="00570C09">
        <w:rPr>
          <w:rFonts w:ascii="Calibri Light" w:eastAsia="Arial Unicode MS" w:hAnsi="Calibri Light" w:cs="Arial Unicode MS"/>
          <w:b/>
          <w:sz w:val="20"/>
          <w:szCs w:val="20"/>
        </w:rPr>
        <w:t>Introduktionsoversigten indeholder 3 hovedområder:</w:t>
      </w:r>
    </w:p>
    <w:p w:rsidR="00446B03" w:rsidRPr="00311E5E" w:rsidRDefault="00446B03" w:rsidP="00446B03">
      <w:pPr>
        <w:jc w:val="center"/>
        <w:rPr>
          <w:rFonts w:ascii="Calibri Light" w:eastAsia="Arial Unicode MS" w:hAnsi="Calibri Light" w:cs="Arial Unicode MS"/>
          <w:b/>
          <w:sz w:val="24"/>
          <w:szCs w:val="24"/>
        </w:rPr>
      </w:pPr>
    </w:p>
    <w:p w:rsidR="00446B03" w:rsidRPr="00311E5E" w:rsidRDefault="00446B03" w:rsidP="00446B03">
      <w:pPr>
        <w:jc w:val="center"/>
        <w:rPr>
          <w:rFonts w:ascii="Calibri Light" w:hAnsi="Calibri Light" w:cs="Aharoni"/>
          <w:b/>
          <w:sz w:val="24"/>
          <w:szCs w:val="24"/>
        </w:rPr>
      </w:pPr>
      <w:r w:rsidRPr="00311E5E">
        <w:rPr>
          <w:rFonts w:ascii="Calibri Light" w:hAnsi="Calibri Light" w:cs="Aharoni"/>
          <w:b/>
          <w:sz w:val="24"/>
          <w:szCs w:val="24"/>
        </w:rPr>
        <w:t xml:space="preserve">PRAKTISKE FORHOLD - FORHOLD VEDR. BRUGERNE - MEDARBEJDER FORHOLD. </w:t>
      </w:r>
    </w:p>
    <w:p w:rsidR="00446B03" w:rsidRPr="00570C09" w:rsidRDefault="00446B03" w:rsidP="00446B03">
      <w:pPr>
        <w:rPr>
          <w:rFonts w:ascii="Calibri Light" w:hAnsi="Calibri Light" w:cs="Times New Roman"/>
          <w:sz w:val="24"/>
          <w:szCs w:val="24"/>
        </w:rPr>
      </w:pPr>
      <w:r w:rsidRPr="00570C09">
        <w:rPr>
          <w:rFonts w:ascii="Calibri Light" w:hAnsi="Calibri Light" w:cs="Times New Roman"/>
          <w:sz w:val="24"/>
          <w:szCs w:val="24"/>
        </w:rPr>
        <w:t xml:space="preserve">Materialet anvendes i din oplæringsperiode i </w:t>
      </w:r>
      <w:proofErr w:type="spellStart"/>
      <w:r w:rsidRPr="00570C09">
        <w:rPr>
          <w:rFonts w:ascii="Calibri Light" w:hAnsi="Calibri Light" w:cs="Times New Roman"/>
          <w:sz w:val="24"/>
          <w:szCs w:val="24"/>
        </w:rPr>
        <w:t>I.P.S</w:t>
      </w:r>
      <w:r>
        <w:rPr>
          <w:rFonts w:ascii="Calibri Light" w:hAnsi="Calibri Light" w:cs="Times New Roman"/>
          <w:sz w:val="24"/>
          <w:szCs w:val="24"/>
        </w:rPr>
        <w:t>yd</w:t>
      </w:r>
      <w:proofErr w:type="spellEnd"/>
      <w:r w:rsidRPr="00570C09">
        <w:rPr>
          <w:rFonts w:ascii="Calibri Light" w:hAnsi="Calibri Light" w:cs="Times New Roman"/>
          <w:sz w:val="24"/>
          <w:szCs w:val="24"/>
        </w:rPr>
        <w:t xml:space="preserve"> og kan helt sikkert også bruges som opslagsværk, senere i din ansættelse… </w:t>
      </w:r>
    </w:p>
    <w:p w:rsidR="00446B03" w:rsidRDefault="00446B03" w:rsidP="00446B03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 Elektronisk på medarbejderportalen og i mappen medarbejdere Ip syd  på G drevet findes mapper med retningslinjer og  procedurer </w:t>
      </w:r>
    </w:p>
    <w:p w:rsidR="00446B03" w:rsidRPr="008B79F7" w:rsidRDefault="00446B03" w:rsidP="00446B03">
      <w:pPr>
        <w:jc w:val="center"/>
        <w:rPr>
          <w:rFonts w:ascii="Calibri Light" w:hAnsi="Calibri Light" w:cs="Aharoni"/>
          <w:b/>
          <w:sz w:val="32"/>
          <w:szCs w:val="32"/>
        </w:rPr>
      </w:pPr>
      <w:r>
        <w:rPr>
          <w:rFonts w:ascii="Calibri Light" w:hAnsi="Calibri Light" w:cs="Aharoni"/>
          <w:b/>
          <w:sz w:val="32"/>
          <w:szCs w:val="32"/>
        </w:rPr>
        <w:br/>
      </w:r>
      <w:r w:rsidRPr="008B79F7">
        <w:rPr>
          <w:rFonts w:ascii="Calibri Light" w:hAnsi="Calibri Light" w:cs="Aharoni"/>
          <w:b/>
          <w:sz w:val="32"/>
          <w:szCs w:val="32"/>
        </w:rPr>
        <w:t>PRAKTISKE FORHOLD</w:t>
      </w:r>
    </w:p>
    <w:tbl>
      <w:tblPr>
        <w:tblStyle w:val="Tabel-Gitter"/>
        <w:tblpPr w:leftFromText="141" w:rightFromText="141" w:vertAnchor="text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04"/>
        <w:gridCol w:w="2113"/>
      </w:tblGrid>
      <w:tr w:rsidR="00446B03" w:rsidRPr="00570C09" w:rsidTr="00B73864">
        <w:trPr>
          <w:trHeight w:val="737"/>
        </w:trPr>
        <w:tc>
          <w:tcPr>
            <w:tcW w:w="5637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8B79F7">
              <w:rPr>
                <w:rFonts w:ascii="Calibri Light" w:hAnsi="Calibri Light" w:cs="Aharoni"/>
                <w:b/>
                <w:sz w:val="28"/>
                <w:szCs w:val="28"/>
              </w:rPr>
              <w:t xml:space="preserve">Organisationens opbygning - sammenhænge: </w:t>
            </w:r>
          </w:p>
        </w:tc>
        <w:tc>
          <w:tcPr>
            <w:tcW w:w="2104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8B79F7">
              <w:rPr>
                <w:rFonts w:ascii="Calibri Light" w:hAnsi="Calibri Light" w:cs="Aharoni"/>
                <w:b/>
                <w:sz w:val="28"/>
                <w:szCs w:val="28"/>
              </w:rPr>
              <w:t xml:space="preserve">Ansvarlig (sammen med dig) </w:t>
            </w:r>
          </w:p>
        </w:tc>
        <w:tc>
          <w:tcPr>
            <w:tcW w:w="2113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8B79F7"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446B03" w:rsidRPr="00570C09" w:rsidTr="00B73864">
        <w:trPr>
          <w:trHeight w:val="20"/>
        </w:trPr>
        <w:tc>
          <w:tcPr>
            <w:tcW w:w="5637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>Præsentation af virksomhedens ledelse og øvrige ansatte: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2"/>
              </w:numPr>
              <w:spacing w:after="0" w:line="260" w:lineRule="atLeast"/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 xml:space="preserve">Overordnet organisationsplan 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 xml:space="preserve">Områdechef, gruppeleder, sekretær og kolleger. </w:t>
            </w:r>
          </w:p>
          <w:p w:rsidR="00446B03" w:rsidRPr="008B79F7" w:rsidRDefault="00446B03" w:rsidP="00B73864">
            <w:pPr>
              <w:pStyle w:val="Listeafsnit"/>
              <w:rPr>
                <w:rFonts w:ascii="Calibri Light" w:hAnsi="Calibri Light" w:cs="Aharoni"/>
              </w:rPr>
            </w:pPr>
          </w:p>
        </w:tc>
        <w:tc>
          <w:tcPr>
            <w:tcW w:w="2104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>Mentor</w:t>
            </w:r>
          </w:p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>gruppeleder.</w:t>
            </w:r>
          </w:p>
        </w:tc>
        <w:tc>
          <w:tcPr>
            <w:tcW w:w="2113" w:type="dxa"/>
          </w:tcPr>
          <w:p w:rsidR="00446B03" w:rsidRPr="00570C09" w:rsidRDefault="00446B03" w:rsidP="00B73864">
            <w:pPr>
              <w:rPr>
                <w:rFonts w:ascii="Calibri Light" w:hAnsi="Calibri Light" w:cs="Aharoni"/>
                <w:sz w:val="24"/>
                <w:szCs w:val="24"/>
              </w:rPr>
            </w:pPr>
          </w:p>
        </w:tc>
      </w:tr>
      <w:tr w:rsidR="00446B03" w:rsidRPr="00570C09" w:rsidTr="00B73864">
        <w:trPr>
          <w:trHeight w:val="20"/>
        </w:trPr>
        <w:tc>
          <w:tcPr>
            <w:tcW w:w="5637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  <w:p w:rsidR="00446B03" w:rsidRPr="0096522C" w:rsidRDefault="00446B03" w:rsidP="00446B03">
            <w:pPr>
              <w:pStyle w:val="Listeafsnit"/>
              <w:numPr>
                <w:ilvl w:val="0"/>
                <w:numId w:val="11"/>
              </w:numPr>
              <w:spacing w:after="0" w:line="260" w:lineRule="atLeast"/>
              <w:rPr>
                <w:rFonts w:ascii="Calibri Light" w:hAnsi="Calibri Light" w:cs="Aharoni"/>
              </w:rPr>
            </w:pPr>
            <w:r w:rsidRPr="0096522C">
              <w:rPr>
                <w:rFonts w:ascii="Calibri Light" w:hAnsi="Calibri Light" w:cs="Aharoni"/>
              </w:rPr>
              <w:t>Partnerskabsaftale</w:t>
            </w:r>
          </w:p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</w:tc>
        <w:tc>
          <w:tcPr>
            <w:tcW w:w="2104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</w:tc>
        <w:tc>
          <w:tcPr>
            <w:tcW w:w="2113" w:type="dxa"/>
          </w:tcPr>
          <w:p w:rsidR="00446B03" w:rsidRPr="00570C09" w:rsidRDefault="00446B03" w:rsidP="00B73864">
            <w:pPr>
              <w:rPr>
                <w:rFonts w:ascii="Calibri Light" w:hAnsi="Calibri Light" w:cs="Aharoni"/>
                <w:sz w:val="24"/>
                <w:szCs w:val="24"/>
              </w:rPr>
            </w:pPr>
          </w:p>
        </w:tc>
      </w:tr>
      <w:tr w:rsidR="00446B03" w:rsidRPr="00570C09" w:rsidTr="00B73864">
        <w:trPr>
          <w:trHeight w:val="20"/>
        </w:trPr>
        <w:tc>
          <w:tcPr>
            <w:tcW w:w="5637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  <w:r>
              <w:rPr>
                <w:rFonts w:ascii="Calibri Light" w:hAnsi="Calibri Light" w:cs="Aharoni"/>
              </w:rPr>
              <w:t xml:space="preserve">         I område Syd mødes der ind på flg. adresser</w:t>
            </w:r>
          </w:p>
          <w:p w:rsidR="00446B03" w:rsidRPr="00567DD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 Light" w:hAnsi="Calibri Light" w:cs="Aharoni"/>
              </w:rPr>
            </w:pPr>
            <w:r>
              <w:rPr>
                <w:rFonts w:ascii="Calibri Light" w:hAnsi="Calibri Light" w:cs="Aharoni"/>
              </w:rPr>
              <w:t>Frit valg Gørlev: Rørmosevej 2 4281 Gørlev</w:t>
            </w:r>
          </w:p>
          <w:p w:rsidR="00446B03" w:rsidRPr="008B79F7" w:rsidRDefault="00446B03" w:rsidP="00B73864">
            <w:pPr>
              <w:pStyle w:val="Listeafsnit"/>
              <w:rPr>
                <w:rFonts w:ascii="Calibri Light" w:hAnsi="Calibri Light" w:cs="Aharoni"/>
              </w:rPr>
            </w:pPr>
            <w:r>
              <w:rPr>
                <w:rFonts w:ascii="Calibri Light" w:hAnsi="Calibri Light" w:cs="Aharoni"/>
              </w:rPr>
              <w:t xml:space="preserve">Frit Valg </w:t>
            </w:r>
            <w:r w:rsidRPr="008B79F7">
              <w:rPr>
                <w:rFonts w:ascii="Calibri Light" w:hAnsi="Calibri Light" w:cs="Aharoni"/>
              </w:rPr>
              <w:t>Høng: Odinsvej 20, 4270 Høng</w:t>
            </w:r>
          </w:p>
          <w:p w:rsidR="00446B03" w:rsidRDefault="00446B03" w:rsidP="00B73864">
            <w:pPr>
              <w:pStyle w:val="Listeafsnit"/>
              <w:rPr>
                <w:rFonts w:ascii="Calibri Light" w:hAnsi="Calibri Light" w:cs="Aharoni"/>
              </w:rPr>
            </w:pPr>
            <w:r>
              <w:rPr>
                <w:rFonts w:ascii="Calibri Light" w:hAnsi="Calibri Light" w:cs="Aharoni"/>
              </w:rPr>
              <w:t>Odincentret : Odinsvej 20 4270 Høng</w:t>
            </w:r>
            <w:r w:rsidRPr="008B79F7">
              <w:rPr>
                <w:rFonts w:ascii="Calibri Light" w:hAnsi="Calibri Light" w:cs="Aharoni"/>
              </w:rPr>
              <w:t xml:space="preserve"> </w:t>
            </w:r>
          </w:p>
          <w:p w:rsidR="00446B03" w:rsidRPr="008B79F7" w:rsidRDefault="00446B03" w:rsidP="00B73864">
            <w:pPr>
              <w:pStyle w:val="Listeafsnit"/>
              <w:rPr>
                <w:rFonts w:ascii="Calibri Light" w:hAnsi="Calibri Light" w:cs="Aharoni"/>
              </w:rPr>
            </w:pPr>
            <w:r>
              <w:rPr>
                <w:rFonts w:ascii="Calibri Light" w:hAnsi="Calibri Light" w:cs="Aharoni"/>
              </w:rPr>
              <w:t>Høng Ældrecenter: Glentevej 1, 4270 Høng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 xml:space="preserve">Personalerum </w:t>
            </w:r>
          </w:p>
          <w:p w:rsidR="00446B03" w:rsidRPr="008B79F7" w:rsidRDefault="00446B03" w:rsidP="00B73864">
            <w:pPr>
              <w:pStyle w:val="Listeafsnit"/>
              <w:rPr>
                <w:rFonts w:ascii="Calibri Light" w:hAnsi="Calibri Light" w:cs="Aharoni"/>
              </w:rPr>
            </w:pPr>
          </w:p>
        </w:tc>
        <w:tc>
          <w:tcPr>
            <w:tcW w:w="2104" w:type="dxa"/>
          </w:tcPr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</w:p>
          <w:p w:rsidR="00446B03" w:rsidRPr="008B79F7" w:rsidRDefault="00446B03" w:rsidP="00B73864">
            <w:pPr>
              <w:rPr>
                <w:rFonts w:ascii="Calibri Light" w:hAnsi="Calibri Light" w:cs="Aharoni"/>
              </w:rPr>
            </w:pPr>
            <w:r w:rsidRPr="008B79F7">
              <w:rPr>
                <w:rFonts w:ascii="Calibri Light" w:hAnsi="Calibri Light" w:cs="Aharoni"/>
              </w:rPr>
              <w:t xml:space="preserve">Gruppeleder </w:t>
            </w:r>
          </w:p>
        </w:tc>
        <w:tc>
          <w:tcPr>
            <w:tcW w:w="2113" w:type="dxa"/>
          </w:tcPr>
          <w:p w:rsidR="00446B03" w:rsidRPr="00570C09" w:rsidRDefault="00446B03" w:rsidP="00B73864">
            <w:pPr>
              <w:rPr>
                <w:rFonts w:ascii="Calibri Light" w:hAnsi="Calibri Light" w:cs="Aharoni"/>
                <w:sz w:val="24"/>
                <w:szCs w:val="24"/>
              </w:rPr>
            </w:pPr>
          </w:p>
        </w:tc>
      </w:tr>
      <w:tr w:rsidR="00446B03" w:rsidTr="00B73864">
        <w:trPr>
          <w:trHeight w:val="20"/>
        </w:trPr>
        <w:tc>
          <w:tcPr>
            <w:tcW w:w="5637" w:type="dxa"/>
          </w:tcPr>
          <w:p w:rsidR="00446B03" w:rsidRPr="008B79F7" w:rsidRDefault="00446B03" w:rsidP="00B73864">
            <w:pPr>
              <w:rPr>
                <w:rFonts w:ascii="Calibri" w:hAnsi="Calibri" w:cs="Aharoni"/>
              </w:rPr>
            </w:pPr>
          </w:p>
          <w:p w:rsidR="00446B03" w:rsidRPr="008B79F7" w:rsidRDefault="00446B03" w:rsidP="00B73864">
            <w:pPr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Orientering om samarbejdspartnere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samarbejdsfora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Sygeplejersker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3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Træffetidsmøder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akut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proofErr w:type="spellStart"/>
            <w:r w:rsidRPr="008B79F7">
              <w:rPr>
                <w:rFonts w:ascii="Calibri" w:hAnsi="Calibri" w:cs="Aharoni"/>
              </w:rPr>
              <w:t>subakut</w:t>
            </w:r>
            <w:proofErr w:type="spellEnd"/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Terapeuter - træning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rehabilitering</w:t>
            </w:r>
            <w:r>
              <w:rPr>
                <w:rFonts w:ascii="Calibri" w:hAnsi="Calibri" w:cs="Aharoni"/>
              </w:rPr>
              <w:t>steam</w:t>
            </w:r>
          </w:p>
          <w:p w:rsidR="00446B03" w:rsidRPr="005E7A8F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Hjælpemiddelteamet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Visitationen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Køkken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Dagcenter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taxikørsel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Demenskonsulent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Vågekoner</w:t>
            </w:r>
          </w:p>
          <w:p w:rsidR="00446B03" w:rsidRPr="008B79F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 w:rsidRPr="008B79F7">
              <w:rPr>
                <w:rFonts w:ascii="Calibri" w:hAnsi="Calibri" w:cs="Aharoni"/>
              </w:rPr>
              <w:t>Frivillige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r w:rsidRPr="008B79F7">
              <w:rPr>
                <w:rFonts w:ascii="Calibri" w:hAnsi="Calibri" w:cs="Aharoni"/>
              </w:rPr>
              <w:t>besøgsvenner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Ekstern</w:t>
            </w:r>
            <w:r w:rsidRPr="008B79F7">
              <w:rPr>
                <w:rFonts w:ascii="Calibri" w:hAnsi="Calibri" w:cs="Aharoni"/>
              </w:rPr>
              <w:t xml:space="preserve"> samarbejdspartner  </w:t>
            </w:r>
          </w:p>
          <w:p w:rsidR="00446B03" w:rsidRPr="00DD4137" w:rsidRDefault="00446B03" w:rsidP="00446B03">
            <w:pPr>
              <w:pStyle w:val="Listeafsnit"/>
              <w:numPr>
                <w:ilvl w:val="0"/>
                <w:numId w:val="1"/>
              </w:numPr>
              <w:spacing w:after="0" w:line="260" w:lineRule="atLeast"/>
              <w:rPr>
                <w:rFonts w:ascii="Calibri" w:hAnsi="Calibri" w:cs="Aharoni"/>
              </w:rPr>
            </w:pPr>
            <w:proofErr w:type="spellStart"/>
            <w:r>
              <w:rPr>
                <w:rFonts w:ascii="Calibri" w:hAnsi="Calibri" w:cs="Aharoni"/>
              </w:rPr>
              <w:t>Triage</w:t>
            </w:r>
            <w:proofErr w:type="spellEnd"/>
          </w:p>
          <w:p w:rsidR="00446B03" w:rsidRPr="008B79F7" w:rsidRDefault="00446B03" w:rsidP="00B73864">
            <w:pPr>
              <w:pStyle w:val="Listeafsnit"/>
              <w:rPr>
                <w:rFonts w:ascii="Calibri" w:hAnsi="Calibri" w:cs="Aharoni"/>
              </w:rPr>
            </w:pPr>
          </w:p>
        </w:tc>
        <w:tc>
          <w:tcPr>
            <w:tcW w:w="2104" w:type="dxa"/>
          </w:tcPr>
          <w:p w:rsidR="00446B03" w:rsidRDefault="00446B03" w:rsidP="00B73864">
            <w:pPr>
              <w:rPr>
                <w:rFonts w:ascii="Calibri" w:hAnsi="Calibri" w:cs="Aharoni"/>
              </w:rPr>
            </w:pP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Gruppeleder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Pr="008B79F7" w:rsidRDefault="00446B03" w:rsidP="00446B03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113" w:type="dxa"/>
          </w:tcPr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</w:tc>
      </w:tr>
    </w:tbl>
    <w:p w:rsidR="00446B03" w:rsidRDefault="00446B03" w:rsidP="00446B03">
      <w:pPr>
        <w:rPr>
          <w:rFonts w:ascii="Calibri" w:hAnsi="Calibri" w:cs="Aharo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71"/>
        <w:gridCol w:w="2126"/>
        <w:gridCol w:w="2015"/>
      </w:tblGrid>
      <w:tr w:rsidR="00446B03" w:rsidTr="00B73864">
        <w:tc>
          <w:tcPr>
            <w:tcW w:w="5637" w:type="dxa"/>
          </w:tcPr>
          <w:p w:rsidR="00446B03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C15436">
              <w:rPr>
                <w:rFonts w:ascii="Calibri Light" w:hAnsi="Calibri Light" w:cs="Aharoni"/>
                <w:b/>
                <w:sz w:val="28"/>
                <w:szCs w:val="28"/>
              </w:rPr>
              <w:t>Lokaler</w:t>
            </w:r>
          </w:p>
          <w:p w:rsidR="00446B03" w:rsidRPr="00C15436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6B03" w:rsidRPr="00C15436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C15436">
              <w:rPr>
                <w:rFonts w:ascii="Calibri Light" w:hAnsi="Calibri Light" w:cs="Aharoni"/>
                <w:b/>
                <w:sz w:val="28"/>
                <w:szCs w:val="28"/>
              </w:rPr>
              <w:t xml:space="preserve">Ansvarlig (sammen med dig) </w:t>
            </w:r>
          </w:p>
        </w:tc>
        <w:tc>
          <w:tcPr>
            <w:tcW w:w="2015" w:type="dxa"/>
          </w:tcPr>
          <w:p w:rsidR="00446B03" w:rsidRPr="00C15436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446B03" w:rsidTr="00B73864">
        <w:tc>
          <w:tcPr>
            <w:tcW w:w="5637" w:type="dxa"/>
          </w:tcPr>
          <w:p w:rsidR="00446B03" w:rsidRPr="00C15436" w:rsidRDefault="00446B03" w:rsidP="00B73864">
            <w:pPr>
              <w:rPr>
                <w:rFonts w:ascii="Calibri" w:hAnsi="Calibri" w:cs="Aharoni"/>
              </w:rPr>
            </w:pPr>
          </w:p>
          <w:p w:rsidR="00446B03" w:rsidRDefault="00446B03" w:rsidP="00446B03">
            <w:pPr>
              <w:pStyle w:val="Listeafsnit"/>
              <w:numPr>
                <w:ilvl w:val="0"/>
                <w:numId w:val="4"/>
              </w:numPr>
              <w:spacing w:after="0" w:line="260" w:lineRule="atLeast"/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Rundvisning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Indgang - dørklokke 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3"/>
              </w:numPr>
              <w:spacing w:after="0" w:line="260" w:lineRule="atLeast"/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Omklædning</w:t>
            </w:r>
            <w:r>
              <w:rPr>
                <w:rFonts w:ascii="Calibri" w:hAnsi="Calibri" w:cs="Aharoni"/>
              </w:rPr>
              <w:t xml:space="preserve"> </w:t>
            </w:r>
            <w:r w:rsidRPr="00C15436">
              <w:rPr>
                <w:rFonts w:ascii="Calibri" w:hAnsi="Calibri" w:cs="Aharoni"/>
              </w:rPr>
              <w:t>/</w:t>
            </w:r>
            <w:proofErr w:type="spellStart"/>
            <w:r>
              <w:rPr>
                <w:rFonts w:ascii="Calibri" w:hAnsi="Calibri" w:cs="Aharoni"/>
              </w:rPr>
              <w:t>dymo</w:t>
            </w:r>
            <w:proofErr w:type="spellEnd"/>
            <w:r>
              <w:rPr>
                <w:rFonts w:ascii="Calibri" w:hAnsi="Calibri" w:cs="Aharoni"/>
              </w:rPr>
              <w:t xml:space="preserve"> med navn/ hængelås til skab OC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Grupperum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3"/>
              </w:numPr>
              <w:spacing w:after="0" w:line="260" w:lineRule="atLeast"/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Køleskab</w:t>
            </w:r>
            <w:r>
              <w:rPr>
                <w:rFonts w:ascii="Calibri" w:hAnsi="Calibri" w:cs="Aharoni"/>
              </w:rPr>
              <w:t xml:space="preserve"> </w:t>
            </w:r>
            <w:r w:rsidRPr="00C15436">
              <w:rPr>
                <w:rFonts w:ascii="Calibri" w:hAnsi="Calibri" w:cs="Aharoni"/>
              </w:rPr>
              <w:t>/</w:t>
            </w:r>
            <w:r>
              <w:rPr>
                <w:rFonts w:ascii="Calibri" w:hAnsi="Calibri" w:cs="Aharoni"/>
              </w:rPr>
              <w:t xml:space="preserve"> </w:t>
            </w:r>
            <w:r w:rsidRPr="00C15436">
              <w:rPr>
                <w:rFonts w:ascii="Calibri" w:hAnsi="Calibri" w:cs="Aharoni"/>
              </w:rPr>
              <w:t>madpolitik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3"/>
              </w:numPr>
              <w:spacing w:after="0" w:line="260" w:lineRule="atLeast"/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Depot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5"/>
              </w:numPr>
              <w:spacing w:after="0" w:line="260" w:lineRule="atLeast"/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Værnemidler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5"/>
              </w:numPr>
              <w:spacing w:after="0" w:line="260" w:lineRule="atLeast"/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Sygeplejeartikler</w:t>
            </w:r>
          </w:p>
          <w:p w:rsidR="00446B03" w:rsidRPr="00C15436" w:rsidRDefault="00446B03" w:rsidP="00446B03">
            <w:pPr>
              <w:pStyle w:val="Listeafsnit"/>
              <w:numPr>
                <w:ilvl w:val="0"/>
                <w:numId w:val="5"/>
              </w:numPr>
              <w:spacing w:after="0" w:line="260" w:lineRule="atLeast"/>
              <w:rPr>
                <w:rFonts w:ascii="Calibri" w:hAnsi="Calibri" w:cs="Aharoni"/>
                <w:sz w:val="24"/>
                <w:szCs w:val="24"/>
              </w:rPr>
            </w:pPr>
            <w:r w:rsidRPr="00C15436">
              <w:rPr>
                <w:rFonts w:ascii="Calibri" w:hAnsi="Calibri" w:cs="Aharoni"/>
              </w:rPr>
              <w:t>Pedelrum - Pære, sikringer, pumpe af kørestole</w:t>
            </w:r>
          </w:p>
          <w:p w:rsidR="00446B03" w:rsidRPr="0096522C" w:rsidRDefault="00446B03" w:rsidP="00446B03">
            <w:pPr>
              <w:pStyle w:val="Listeafsnit"/>
              <w:numPr>
                <w:ilvl w:val="0"/>
                <w:numId w:val="6"/>
              </w:numPr>
              <w:spacing w:after="0" w:line="260" w:lineRule="atLeast"/>
              <w:rPr>
                <w:rFonts w:ascii="Calibri" w:hAnsi="Calibri" w:cs="Aharoni"/>
              </w:rPr>
            </w:pPr>
            <w:r w:rsidRPr="0096522C">
              <w:rPr>
                <w:rFonts w:ascii="Calibri" w:hAnsi="Calibri" w:cs="Aharoni"/>
              </w:rPr>
              <w:t>Kontorer</w:t>
            </w:r>
          </w:p>
          <w:p w:rsidR="00446B03" w:rsidRPr="0096522C" w:rsidRDefault="00446B03" w:rsidP="00446B03">
            <w:pPr>
              <w:pStyle w:val="Listeafsnit"/>
              <w:numPr>
                <w:ilvl w:val="0"/>
                <w:numId w:val="6"/>
              </w:numPr>
              <w:spacing w:after="0" w:line="260" w:lineRule="atLeast"/>
              <w:rPr>
                <w:rFonts w:ascii="Calibri" w:hAnsi="Calibri" w:cs="Aharoni"/>
              </w:rPr>
            </w:pPr>
            <w:r w:rsidRPr="0096522C">
              <w:rPr>
                <w:rFonts w:ascii="Calibri" w:hAnsi="Calibri" w:cs="Aharoni"/>
              </w:rPr>
              <w:t>Mødelokaler</w:t>
            </w:r>
          </w:p>
          <w:p w:rsidR="00446B03" w:rsidRPr="0096522C" w:rsidRDefault="00446B03" w:rsidP="00446B03">
            <w:pPr>
              <w:pStyle w:val="Listeafsnit"/>
              <w:numPr>
                <w:ilvl w:val="0"/>
                <w:numId w:val="6"/>
              </w:numPr>
              <w:spacing w:after="0" w:line="260" w:lineRule="atLeast"/>
              <w:rPr>
                <w:rFonts w:ascii="Calibri" w:hAnsi="Calibri" w:cs="Aharoni"/>
              </w:rPr>
            </w:pPr>
            <w:r w:rsidRPr="0096522C">
              <w:rPr>
                <w:rFonts w:ascii="Calibri" w:hAnsi="Calibri" w:cs="Aharoni"/>
              </w:rPr>
              <w:t>Vaskekælder</w:t>
            </w:r>
          </w:p>
          <w:p w:rsidR="00446B03" w:rsidRPr="0096522C" w:rsidRDefault="00446B03" w:rsidP="00446B03">
            <w:pPr>
              <w:pStyle w:val="Listeafsnit"/>
              <w:numPr>
                <w:ilvl w:val="0"/>
                <w:numId w:val="6"/>
              </w:numPr>
              <w:spacing w:after="0" w:line="260" w:lineRule="atLeast"/>
              <w:rPr>
                <w:rFonts w:ascii="Calibri" w:hAnsi="Calibri" w:cs="Aharoni"/>
              </w:rPr>
            </w:pPr>
            <w:r w:rsidRPr="0096522C">
              <w:rPr>
                <w:rFonts w:ascii="Calibri" w:hAnsi="Calibri" w:cs="Aharoni"/>
              </w:rPr>
              <w:t xml:space="preserve">Motionsrum på </w:t>
            </w:r>
            <w:proofErr w:type="spellStart"/>
            <w:r w:rsidRPr="0096522C">
              <w:rPr>
                <w:rFonts w:ascii="Calibri" w:hAnsi="Calibri" w:cs="Aharoni"/>
              </w:rPr>
              <w:t>Odinscentret</w:t>
            </w:r>
            <w:proofErr w:type="spellEnd"/>
          </w:p>
          <w:p w:rsidR="00446B03" w:rsidRPr="0096522C" w:rsidRDefault="00446B03" w:rsidP="00446B03">
            <w:pPr>
              <w:pStyle w:val="Listeafsnit"/>
              <w:numPr>
                <w:ilvl w:val="0"/>
                <w:numId w:val="6"/>
              </w:numPr>
              <w:spacing w:after="0" w:line="260" w:lineRule="atLeast"/>
              <w:rPr>
                <w:rFonts w:ascii="Calibri" w:hAnsi="Calibri" w:cs="Aharoni"/>
              </w:rPr>
            </w:pPr>
            <w:r w:rsidRPr="0096522C">
              <w:rPr>
                <w:rFonts w:ascii="Calibri" w:hAnsi="Calibri" w:cs="Aharoni"/>
              </w:rPr>
              <w:t>Skyllerum</w:t>
            </w:r>
          </w:p>
          <w:p w:rsidR="00446B03" w:rsidRPr="0096522C" w:rsidRDefault="00446B03" w:rsidP="00446B03">
            <w:pPr>
              <w:pStyle w:val="Listeafsnit"/>
              <w:numPr>
                <w:ilvl w:val="0"/>
                <w:numId w:val="6"/>
              </w:numPr>
              <w:spacing w:after="0" w:line="260" w:lineRule="atLeast"/>
              <w:rPr>
                <w:rFonts w:ascii="Calibri" w:hAnsi="Calibri" w:cs="Aharoni"/>
              </w:rPr>
            </w:pPr>
            <w:r w:rsidRPr="0096522C">
              <w:rPr>
                <w:rFonts w:ascii="Calibri" w:hAnsi="Calibri" w:cs="Aharoni"/>
              </w:rPr>
              <w:t xml:space="preserve">De små køkkener </w:t>
            </w:r>
          </w:p>
          <w:p w:rsidR="00446B03" w:rsidRPr="00C15436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 w:rsidRPr="00C15436">
              <w:rPr>
                <w:rFonts w:ascii="Calibri" w:hAnsi="Calibri" w:cs="Aharoni"/>
              </w:rPr>
              <w:t>Mentor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Pr="00C15436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015" w:type="dxa"/>
          </w:tcPr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</w:tc>
      </w:tr>
    </w:tbl>
    <w:p w:rsidR="00446B03" w:rsidRDefault="00446B03" w:rsidP="00446B03">
      <w:pPr>
        <w:rPr>
          <w:rFonts w:ascii="Calibri" w:hAnsi="Calibri" w:cs="Aharo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931"/>
      </w:tblGrid>
      <w:tr w:rsidR="00446B03" w:rsidTr="00B73864">
        <w:tc>
          <w:tcPr>
            <w:tcW w:w="5778" w:type="dxa"/>
          </w:tcPr>
          <w:p w:rsidR="00446B03" w:rsidRPr="007E00BE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7E00BE">
              <w:rPr>
                <w:rFonts w:ascii="Calibri Light" w:hAnsi="Calibri Light" w:cs="Aharoni"/>
                <w:b/>
                <w:sz w:val="28"/>
                <w:szCs w:val="28"/>
              </w:rPr>
              <w:lastRenderedPageBreak/>
              <w:t xml:space="preserve">Biler og cykler </w:t>
            </w:r>
          </w:p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B03" w:rsidRPr="007E00BE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7E00BE"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1873" w:type="dxa"/>
          </w:tcPr>
          <w:p w:rsidR="00446B03" w:rsidRPr="007E00BE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7E00BE"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446B03" w:rsidTr="00B73864">
        <w:tc>
          <w:tcPr>
            <w:tcW w:w="5778" w:type="dxa"/>
          </w:tcPr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  <w:p w:rsidR="00446B03" w:rsidRDefault="00446B03" w:rsidP="00446B03">
            <w:pPr>
              <w:pStyle w:val="Listeafsnit"/>
              <w:numPr>
                <w:ilvl w:val="0"/>
                <w:numId w:val="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Parkering af egen bil/cykel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Parkering af I.P.S biler og cykler </w:t>
            </w:r>
          </w:p>
          <w:p w:rsidR="00446B03" w:rsidRPr="007E00BE" w:rsidRDefault="00446B03" w:rsidP="00B73864">
            <w:pPr>
              <w:pStyle w:val="Listeafsnit"/>
              <w:rPr>
                <w:rFonts w:ascii="Calibri" w:hAnsi="Calibri" w:cs="Aharoni"/>
              </w:rPr>
            </w:pPr>
          </w:p>
        </w:tc>
        <w:tc>
          <w:tcPr>
            <w:tcW w:w="2127" w:type="dxa"/>
          </w:tcPr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  <w:r>
              <w:rPr>
                <w:rFonts w:ascii="Calibri" w:hAnsi="Calibri" w:cs="Aharoni"/>
                <w:sz w:val="24"/>
                <w:szCs w:val="24"/>
              </w:rPr>
              <w:t>Mentor</w:t>
            </w:r>
          </w:p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6B03" w:rsidRDefault="00446B03" w:rsidP="00B73864">
            <w:pPr>
              <w:rPr>
                <w:rFonts w:ascii="Calibri" w:hAnsi="Calibri" w:cs="Aharoni"/>
                <w:sz w:val="24"/>
                <w:szCs w:val="24"/>
              </w:rPr>
            </w:pPr>
          </w:p>
        </w:tc>
      </w:tr>
    </w:tbl>
    <w:p w:rsidR="00446B03" w:rsidRDefault="00446B03" w:rsidP="00446B03">
      <w:pPr>
        <w:rPr>
          <w:rFonts w:ascii="Calibri" w:hAnsi="Calibri" w:cs="Aharoni"/>
          <w:sz w:val="24"/>
          <w:szCs w:val="24"/>
        </w:rPr>
      </w:pPr>
    </w:p>
    <w:p w:rsidR="00446B03" w:rsidRDefault="00446B03" w:rsidP="00446B03">
      <w:pPr>
        <w:rPr>
          <w:rFonts w:ascii="Calibri Light" w:hAnsi="Calibri Light" w:cs="Aharoni"/>
          <w:b/>
          <w:sz w:val="32"/>
          <w:szCs w:val="32"/>
        </w:rPr>
      </w:pPr>
      <w:r w:rsidRPr="00311E5E">
        <w:rPr>
          <w:rFonts w:ascii="Calibri Light" w:hAnsi="Calibri Light" w:cs="Aharoni"/>
          <w:b/>
          <w:sz w:val="32"/>
          <w:szCs w:val="32"/>
        </w:rPr>
        <w:t>FORHOLD VEDRØRENDE BRUGERNE</w:t>
      </w:r>
    </w:p>
    <w:p w:rsidR="00446B03" w:rsidRDefault="00446B03" w:rsidP="00446B03">
      <w:pPr>
        <w:jc w:val="center"/>
        <w:rPr>
          <w:rFonts w:ascii="Calibri Light" w:hAnsi="Calibri Light" w:cs="Aharoni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931"/>
      </w:tblGrid>
      <w:tr w:rsidR="00446B03" w:rsidTr="00B73864">
        <w:tc>
          <w:tcPr>
            <w:tcW w:w="5778" w:type="dxa"/>
          </w:tcPr>
          <w:p w:rsidR="00446B03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Brugerrelaterede forhold</w:t>
            </w:r>
          </w:p>
          <w:p w:rsidR="00446B03" w:rsidRPr="00841E1E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B03" w:rsidRPr="00841E1E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1873" w:type="dxa"/>
          </w:tcPr>
          <w:p w:rsidR="00446B03" w:rsidRPr="00841E1E" w:rsidRDefault="00446B03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 xml:space="preserve">Informationen givet/modtaget </w:t>
            </w:r>
          </w:p>
        </w:tc>
      </w:tr>
      <w:tr w:rsidR="00446B03" w:rsidTr="00B73864">
        <w:tc>
          <w:tcPr>
            <w:tcW w:w="5778" w:type="dxa"/>
          </w:tcPr>
          <w:p w:rsidR="00446B03" w:rsidRDefault="00446B03" w:rsidP="00446B03">
            <w:pPr>
              <w:pStyle w:val="Listeafsnit"/>
              <w:numPr>
                <w:ilvl w:val="0"/>
                <w:numId w:val="7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Forholdsregler/Etik , når du kommer til en låst dør.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7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Bestilling / afbestilling af: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Bleer - Tena online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Batterier og andet tilbehør til </w:t>
            </w:r>
            <w:proofErr w:type="spellStart"/>
            <w:r>
              <w:rPr>
                <w:rFonts w:ascii="Calibri" w:hAnsi="Calibri" w:cs="Aharoni"/>
              </w:rPr>
              <w:t>høreapp</w:t>
            </w:r>
            <w:proofErr w:type="spellEnd"/>
            <w:r>
              <w:rPr>
                <w:rFonts w:ascii="Calibri" w:hAnsi="Calibri" w:cs="Aharoni"/>
              </w:rPr>
              <w:t>.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Medicin - opbevaring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Hjælpemidler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Kørsel til dagcenter, træning, egen læge og sygehus. 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Mad ved indlæggelse m.m. 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Sondeernæring, ernæringssæt / pumpe  </w:t>
            </w:r>
          </w:p>
          <w:p w:rsidR="00446B03" w:rsidRDefault="00446B03" w:rsidP="00446B03">
            <w:pPr>
              <w:pStyle w:val="Listeafsnit"/>
              <w:numPr>
                <w:ilvl w:val="0"/>
                <w:numId w:val="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Nødkald via gruppeleder</w:t>
            </w:r>
          </w:p>
          <w:p w:rsidR="00446B03" w:rsidRPr="0040378B" w:rsidRDefault="00446B03" w:rsidP="00446B03">
            <w:pPr>
              <w:pStyle w:val="Listeafsnit"/>
              <w:numPr>
                <w:ilvl w:val="0"/>
                <w:numId w:val="9"/>
              </w:numPr>
              <w:spacing w:after="0" w:line="260" w:lineRule="atLeast"/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</w:rPr>
              <w:t>Skader på borgernes løsøre, i</w:t>
            </w:r>
            <w:r>
              <w:rPr>
                <w:rFonts w:ascii="Calibri" w:hAnsi="Calibri" w:cs="Aharoni"/>
                <w:b/>
              </w:rPr>
              <w:t xml:space="preserve">ndboforsikring </w:t>
            </w:r>
          </w:p>
          <w:p w:rsidR="00446B03" w:rsidRPr="00841E1E" w:rsidRDefault="00446B03" w:rsidP="00446B03">
            <w:pPr>
              <w:pStyle w:val="Listeafsnit"/>
              <w:numPr>
                <w:ilvl w:val="0"/>
                <w:numId w:val="1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Anmeldelse</w:t>
            </w:r>
          </w:p>
        </w:tc>
        <w:tc>
          <w:tcPr>
            <w:tcW w:w="2127" w:type="dxa"/>
          </w:tcPr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Mentor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Default="00446B03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446B03" w:rsidRPr="008F4E1E" w:rsidRDefault="00446B03" w:rsidP="00B73864">
            <w:pPr>
              <w:rPr>
                <w:rFonts w:ascii="Calibri" w:hAnsi="Calibri" w:cs="Aharoni"/>
              </w:rPr>
            </w:pPr>
          </w:p>
        </w:tc>
        <w:tc>
          <w:tcPr>
            <w:tcW w:w="1873" w:type="dxa"/>
          </w:tcPr>
          <w:p w:rsidR="00446B03" w:rsidRDefault="00446B03" w:rsidP="00B73864">
            <w:pPr>
              <w:jc w:val="center"/>
              <w:rPr>
                <w:rFonts w:ascii="Calibri Light" w:hAnsi="Calibri Light" w:cs="Aharoni"/>
                <w:b/>
                <w:sz w:val="32"/>
                <w:szCs w:val="32"/>
              </w:rPr>
            </w:pPr>
          </w:p>
        </w:tc>
      </w:tr>
    </w:tbl>
    <w:p w:rsidR="00446B03" w:rsidRPr="00311E5E" w:rsidRDefault="00446B03" w:rsidP="00446B03">
      <w:pPr>
        <w:jc w:val="center"/>
        <w:rPr>
          <w:rFonts w:ascii="Calibri Light" w:hAnsi="Calibri Light" w:cs="Aharoni"/>
          <w:b/>
          <w:sz w:val="32"/>
          <w:szCs w:val="32"/>
        </w:rPr>
      </w:pPr>
    </w:p>
    <w:p w:rsidR="0028003D" w:rsidRDefault="0028003D">
      <w:pPr>
        <w:spacing w:after="0" w:line="240" w:lineRule="auto"/>
      </w:pPr>
      <w:r>
        <w:br w:type="page"/>
      </w:r>
    </w:p>
    <w:p w:rsidR="0028003D" w:rsidRDefault="0028003D" w:rsidP="0028003D">
      <w:pPr>
        <w:jc w:val="center"/>
        <w:rPr>
          <w:rFonts w:ascii="Calibri Light" w:hAnsi="Calibri Light" w:cs="Aharoni"/>
          <w:b/>
          <w:sz w:val="32"/>
          <w:szCs w:val="32"/>
        </w:rPr>
      </w:pPr>
      <w:r>
        <w:rPr>
          <w:rFonts w:ascii="Calibri Light" w:hAnsi="Calibri Light" w:cs="Aharoni"/>
          <w:b/>
          <w:sz w:val="32"/>
          <w:szCs w:val="32"/>
        </w:rPr>
        <w:lastRenderedPageBreak/>
        <w:t>MEDARBEJDER FORHOLD</w:t>
      </w:r>
    </w:p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126"/>
      </w:tblGrid>
      <w:tr w:rsidR="0028003D" w:rsidTr="00B73864">
        <w:tc>
          <w:tcPr>
            <w:tcW w:w="5778" w:type="dxa"/>
          </w:tcPr>
          <w:p w:rsidR="0028003D" w:rsidRPr="008F4E1E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8F4E1E">
              <w:rPr>
                <w:rFonts w:ascii="Calibri Light" w:hAnsi="Calibri Light" w:cs="Aharoni"/>
                <w:b/>
                <w:sz w:val="28"/>
                <w:szCs w:val="28"/>
              </w:rPr>
              <w:t>Ansættelsesforhold:</w:t>
            </w:r>
          </w:p>
        </w:tc>
        <w:tc>
          <w:tcPr>
            <w:tcW w:w="1985" w:type="dxa"/>
          </w:tcPr>
          <w:p w:rsidR="0028003D" w:rsidRPr="008F4E1E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</w:t>
            </w:r>
            <w:r w:rsidRPr="008F4E1E">
              <w:rPr>
                <w:rFonts w:ascii="Calibri Light" w:hAnsi="Calibri Light" w:cs="Aharoni"/>
                <w:b/>
                <w:sz w:val="28"/>
                <w:szCs w:val="28"/>
              </w:rPr>
              <w:t>sammen med dig)</w:t>
            </w:r>
          </w:p>
        </w:tc>
        <w:tc>
          <w:tcPr>
            <w:tcW w:w="2126" w:type="dxa"/>
          </w:tcPr>
          <w:p w:rsidR="0028003D" w:rsidRPr="008F4E1E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8F4E1E">
              <w:rPr>
                <w:rFonts w:ascii="Calibri Light" w:hAnsi="Calibri Light" w:cs="Aharoni"/>
                <w:b/>
                <w:sz w:val="28"/>
                <w:szCs w:val="28"/>
              </w:rPr>
              <w:t xml:space="preserve">Informationen givet/modtaget 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Introduktion til vagtplan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Mødetider, hverdage og weekends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Rulleplan, A9, AD.. m.m.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Vigtige telefonnumre - udlevering af telefonkort.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Syge / raskmelding: hverdage, weekends og aften / nat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Ferie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Helligdage / afvikling af FO-dage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Omsorgsdage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Barnets 1. og 2. sygedage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Seniordage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Tjenestefri, med eller uden løn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Mærkedage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Prøvetid - aftale om samtale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Egen mobiltelefon-sociale medier-</w:t>
            </w:r>
            <w:proofErr w:type="spellStart"/>
            <w:r>
              <w:rPr>
                <w:rFonts w:ascii="Calibri" w:hAnsi="Calibri" w:cs="Aharoni"/>
              </w:rPr>
              <w:t>facebook</w:t>
            </w:r>
            <w:proofErr w:type="spellEnd"/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Rygepolitik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E-boks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Hus - nøgler</w:t>
            </w:r>
          </w:p>
          <w:p w:rsidR="0028003D" w:rsidRPr="0048680C" w:rsidRDefault="0028003D" w:rsidP="0028003D">
            <w:pPr>
              <w:pStyle w:val="Listeafsnit"/>
              <w:numPr>
                <w:ilvl w:val="0"/>
                <w:numId w:val="1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Dørkode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Besvarelse af dørklokke Odincentret: besvar telefonen (grønt rør) hvem er ved døren? derefter tryk # 61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Besvarelse af dørklokke Høng Ældrecenter: besvar telefonen (grønt rør) hvem er ved døren? derefter tryk 61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Nøgler, medicin m.m.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Garderobeskab ( medbring Hængelås og husk navn med DYMO)</w:t>
            </w:r>
          </w:p>
          <w:p w:rsidR="0028003D" w:rsidRPr="002D73BA" w:rsidRDefault="0028003D" w:rsidP="00B73864">
            <w:pPr>
              <w:rPr>
                <w:rFonts w:ascii="Calibri" w:hAnsi="Calibri" w:cs="Aharoni"/>
              </w:rPr>
            </w:pP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Gruppeleder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  <w:tc>
          <w:tcPr>
            <w:tcW w:w="2126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p w:rsidR="0028003D" w:rsidRDefault="0028003D" w:rsidP="0028003D">
      <w:pPr>
        <w:pStyle w:val="Normal05liefter"/>
      </w:pPr>
      <w:r>
        <w:br w:type="page"/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778"/>
        <w:gridCol w:w="1985"/>
        <w:gridCol w:w="2126"/>
      </w:tblGrid>
      <w:tr w:rsidR="0028003D" w:rsidTr="00B73864">
        <w:tc>
          <w:tcPr>
            <w:tcW w:w="5778" w:type="dxa"/>
          </w:tcPr>
          <w:p w:rsidR="0028003D" w:rsidRPr="007F5B8D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7F5B8D">
              <w:rPr>
                <w:rFonts w:ascii="Calibri Light" w:hAnsi="Calibri Light" w:cs="Aharoni"/>
                <w:b/>
                <w:sz w:val="28"/>
                <w:szCs w:val="28"/>
              </w:rPr>
              <w:lastRenderedPageBreak/>
              <w:t>Faglige arbejdsforhold</w:t>
            </w:r>
          </w:p>
        </w:tc>
        <w:tc>
          <w:tcPr>
            <w:tcW w:w="1985" w:type="dxa"/>
          </w:tcPr>
          <w:p w:rsidR="0028003D" w:rsidRPr="007F5B8D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7F5B8D"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126" w:type="dxa"/>
          </w:tcPr>
          <w:p w:rsidR="0028003D" w:rsidRPr="007F5B8D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 w:rsidRPr="007F5B8D">
              <w:rPr>
                <w:rFonts w:ascii="Calibri Light" w:hAnsi="Calibri Light" w:cs="Aharoni"/>
                <w:b/>
                <w:sz w:val="28"/>
                <w:szCs w:val="28"/>
              </w:rPr>
              <w:t xml:space="preserve">Informationen givet/modtaget 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1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Omsorgssystemet KMD </w:t>
            </w:r>
            <w:proofErr w:type="spellStart"/>
            <w:r>
              <w:rPr>
                <w:rFonts w:ascii="Calibri" w:hAnsi="Calibri" w:cs="Aharoni"/>
              </w:rPr>
              <w:t>care</w:t>
            </w:r>
            <w:proofErr w:type="spellEnd"/>
            <w:r>
              <w:rPr>
                <w:rFonts w:ascii="Calibri" w:hAnsi="Calibri" w:cs="Aharoni"/>
              </w:rPr>
              <w:t xml:space="preserve">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Instruktion i brug af omsorgssystemet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pligt til at tjekke advis x 2 i hver vagt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Tilmelde undervisning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Fælles vurdering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Dokumentation - plejeplan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proofErr w:type="spellStart"/>
            <w:r>
              <w:rPr>
                <w:rFonts w:ascii="Calibri" w:hAnsi="Calibri" w:cs="Aharoni"/>
              </w:rPr>
              <w:t>MedCom</w:t>
            </w:r>
            <w:proofErr w:type="spellEnd"/>
            <w:r>
              <w:rPr>
                <w:rFonts w:ascii="Calibri" w:hAnsi="Calibri" w:cs="Aharoni"/>
              </w:rPr>
              <w:t xml:space="preserve"> (SSA) / FMK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Superbruger til KMD </w:t>
            </w:r>
            <w:proofErr w:type="spellStart"/>
            <w:r>
              <w:rPr>
                <w:rFonts w:ascii="Calibri" w:hAnsi="Calibri" w:cs="Aharoni"/>
              </w:rPr>
              <w:t>care</w:t>
            </w:r>
            <w:proofErr w:type="spellEnd"/>
          </w:p>
          <w:p w:rsidR="0028003D" w:rsidRDefault="0028003D" w:rsidP="0028003D">
            <w:pPr>
              <w:pStyle w:val="Listeafsnit"/>
              <w:numPr>
                <w:ilvl w:val="0"/>
                <w:numId w:val="1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IPAD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6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Instruktion i brug af IPAD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6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Brugernavn / adgangskode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Nødkaldstelefon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"Vagt" - telefon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Telefonliste-kolleger / samarbejdspartnere </w:t>
            </w:r>
            <w:r>
              <w:rPr>
                <w:rFonts w:ascii="Calibri" w:hAnsi="Calibri" w:cs="Aharoni"/>
                <w:b/>
              </w:rPr>
              <w:t xml:space="preserve">/ afløsere på </w:t>
            </w:r>
            <w:proofErr w:type="spellStart"/>
            <w:r>
              <w:rPr>
                <w:rFonts w:ascii="Calibri" w:hAnsi="Calibri" w:cs="Aharoni"/>
                <w:b/>
              </w:rPr>
              <w:t>Ovivo</w:t>
            </w:r>
            <w:proofErr w:type="spellEnd"/>
          </w:p>
          <w:p w:rsidR="0028003D" w:rsidRDefault="0028003D" w:rsidP="0028003D">
            <w:pPr>
              <w:pStyle w:val="Listeafsnit"/>
              <w:numPr>
                <w:ilvl w:val="0"/>
                <w:numId w:val="1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BUM-model. (Bestiller-udfører-myndighed)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7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Servicelov/Ydelseskatalog §83 herunder kvalitetsstandarter</w:t>
            </w:r>
          </w:p>
          <w:p w:rsidR="0028003D" w:rsidRPr="007F5B8D" w:rsidRDefault="0028003D" w:rsidP="0028003D">
            <w:pPr>
              <w:pStyle w:val="Listeafsnit"/>
              <w:numPr>
                <w:ilvl w:val="0"/>
                <w:numId w:val="17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Ydelseskatalog - hjemmesygepleje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Gruppeleder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Gruppeleder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/mentor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  <w:tc>
          <w:tcPr>
            <w:tcW w:w="2126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Default="0028003D" w:rsidP="0028003D">
            <w:pPr>
              <w:pStyle w:val="Listeafsnit"/>
              <w:numPr>
                <w:ilvl w:val="0"/>
                <w:numId w:val="18"/>
              </w:numPr>
              <w:spacing w:after="0" w:line="260" w:lineRule="atLeast"/>
              <w:rPr>
                <w:rFonts w:ascii="Calibri" w:hAnsi="Calibri" w:cs="Aharoni"/>
              </w:rPr>
            </w:pPr>
            <w:proofErr w:type="spellStart"/>
            <w:r>
              <w:rPr>
                <w:rFonts w:ascii="Calibri" w:hAnsi="Calibri" w:cs="Aharoni"/>
              </w:rPr>
              <w:t>Kompetanceprofiler</w:t>
            </w:r>
            <w:proofErr w:type="spellEnd"/>
          </w:p>
          <w:p w:rsidR="0028003D" w:rsidRPr="005E4617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Delegering / kompetenceskema/ indsatskatalog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Borgerbog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Kontaktpersonsprincippet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Funktioner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AMR repræsentanter (SR)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Tillidsrepræsentanter (TR)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Inkontinens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Beklædningsansvarlig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Praktikvejleder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Forflytningsvejleder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1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Demens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Rengøring med omtanke - dagligt/standard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At arbejde med en </w:t>
            </w:r>
            <w:proofErr w:type="spellStart"/>
            <w:r>
              <w:rPr>
                <w:rFonts w:ascii="Calibri" w:hAnsi="Calibri" w:cs="Aharoni"/>
              </w:rPr>
              <w:t>rehabiliterene</w:t>
            </w:r>
            <w:proofErr w:type="spellEnd"/>
            <w:r>
              <w:rPr>
                <w:rFonts w:ascii="Calibri" w:hAnsi="Calibri" w:cs="Aharoni"/>
              </w:rPr>
              <w:t xml:space="preserve"> tilgang til  borgerne og med en forståelse af rehabilitering  (at det er borgerens  mål)        </w:t>
            </w:r>
          </w:p>
          <w:p w:rsidR="0028003D" w:rsidRPr="002008B5" w:rsidRDefault="0028003D" w:rsidP="00B73864">
            <w:pPr>
              <w:rPr>
                <w:rFonts w:ascii="Calibri" w:hAnsi="Calibri" w:cs="Aharoni"/>
              </w:rPr>
            </w:pP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Mentor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Pr="005E4617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lastRenderedPageBreak/>
              <w:t>Information</w:t>
            </w:r>
          </w:p>
        </w:tc>
        <w:tc>
          <w:tcPr>
            <w:tcW w:w="1985" w:type="dxa"/>
          </w:tcPr>
          <w:p w:rsidR="0028003D" w:rsidRPr="005E4617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 xml:space="preserve">Ansvarlig (sammen med dig) </w:t>
            </w:r>
          </w:p>
        </w:tc>
        <w:tc>
          <w:tcPr>
            <w:tcW w:w="2015" w:type="dxa"/>
          </w:tcPr>
          <w:p w:rsidR="0028003D" w:rsidRPr="005E4617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2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Info, mail m.m.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MED - dagsorden og referater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Opslagstavler i grupperum</w:t>
            </w:r>
          </w:p>
          <w:p w:rsidR="0028003D" w:rsidRPr="005E4617" w:rsidRDefault="0028003D" w:rsidP="0028003D">
            <w:pPr>
              <w:pStyle w:val="Listeafsnit"/>
              <w:numPr>
                <w:ilvl w:val="0"/>
                <w:numId w:val="22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Dialog  /  møder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Gruppeleder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Pr="005E4617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Arbejdsmiljø</w:t>
            </w:r>
          </w:p>
        </w:tc>
        <w:tc>
          <w:tcPr>
            <w:tcW w:w="1985" w:type="dxa"/>
          </w:tcPr>
          <w:p w:rsidR="0028003D" w:rsidRPr="005E4617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015" w:type="dxa"/>
          </w:tcPr>
          <w:p w:rsidR="0028003D" w:rsidRPr="005E4617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 xml:space="preserve">Informationen givet/modtaget 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2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APV i </w:t>
            </w:r>
            <w:proofErr w:type="spellStart"/>
            <w:r>
              <w:rPr>
                <w:rFonts w:ascii="Calibri" w:hAnsi="Calibri" w:cs="Aharoni"/>
              </w:rPr>
              <w:t>care</w:t>
            </w:r>
            <w:proofErr w:type="spellEnd"/>
          </w:p>
          <w:p w:rsidR="0028003D" w:rsidRDefault="0028003D" w:rsidP="0028003D">
            <w:pPr>
              <w:pStyle w:val="Listeafsnit"/>
              <w:numPr>
                <w:ilvl w:val="0"/>
                <w:numId w:val="2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APV hjælpemidler,  senge og loftlift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Instruktion i brugen af hjælpemidler/brugsanvisning</w:t>
            </w:r>
          </w:p>
          <w:p w:rsidR="0028003D" w:rsidRPr="0009017E" w:rsidRDefault="0028003D" w:rsidP="0028003D">
            <w:pPr>
              <w:pStyle w:val="Listeafsnit"/>
              <w:numPr>
                <w:ilvl w:val="0"/>
                <w:numId w:val="2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Rygepolitik i borgerens hjem, (luftrenser)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Medarbejder APV/årlig screening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MUS - GRUS samtaler</w:t>
            </w:r>
          </w:p>
          <w:p w:rsidR="0028003D" w:rsidRPr="0009017E" w:rsidRDefault="0028003D" w:rsidP="0028003D">
            <w:pPr>
              <w:pStyle w:val="Listeafsnit"/>
              <w:numPr>
                <w:ilvl w:val="0"/>
                <w:numId w:val="2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Arbejdspladsbrugsanvisninger / øjenskyl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3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Forsikringsforhold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Arbejdsskader, anmeldelse heraf.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Tilmeldes undervisning i forflytning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Brandundervisning</w:t>
            </w:r>
          </w:p>
          <w:p w:rsidR="0028003D" w:rsidRPr="0009017E" w:rsidRDefault="0028003D" w:rsidP="0028003D">
            <w:pPr>
              <w:pStyle w:val="Listeafsnit"/>
              <w:numPr>
                <w:ilvl w:val="0"/>
                <w:numId w:val="25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Ved teknisk  fejl, vurderes akut / </w:t>
            </w:r>
            <w:proofErr w:type="spellStart"/>
            <w:r>
              <w:rPr>
                <w:rFonts w:ascii="Calibri" w:hAnsi="Calibri" w:cs="Aharoni"/>
              </w:rPr>
              <w:t>subakut</w:t>
            </w:r>
            <w:proofErr w:type="spellEnd"/>
            <w:r>
              <w:rPr>
                <w:rFonts w:ascii="Calibri" w:hAnsi="Calibri" w:cs="Aharoni"/>
              </w:rPr>
              <w:t xml:space="preserve"> mail til Bjarne</w:t>
            </w:r>
            <w:r w:rsidRPr="0009017E">
              <w:rPr>
                <w:rFonts w:ascii="Calibri" w:hAnsi="Calibri" w:cs="Aharoni"/>
              </w:rPr>
              <w:t xml:space="preserve"> 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AMR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Gruppeleder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Pr="0009017E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lastRenderedPageBreak/>
              <w:t>Påklædning og personlige værnemidler</w:t>
            </w:r>
          </w:p>
        </w:tc>
        <w:tc>
          <w:tcPr>
            <w:tcW w:w="1985" w:type="dxa"/>
          </w:tcPr>
          <w:p w:rsidR="0028003D" w:rsidRPr="0009017E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015" w:type="dxa"/>
          </w:tcPr>
          <w:p w:rsidR="0028003D" w:rsidRPr="0009017E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26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Beklædning, fastansatte / afløser politik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6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ID - kort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6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Hygiejniske retningslinjer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6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Depotets indhold</w:t>
            </w:r>
          </w:p>
          <w:p w:rsidR="0028003D" w:rsidRPr="0009017E" w:rsidRDefault="0028003D" w:rsidP="0028003D">
            <w:pPr>
              <w:pStyle w:val="Listeafsnit"/>
              <w:numPr>
                <w:ilvl w:val="0"/>
                <w:numId w:val="2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Bestilling - hansker / engangsforklæder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Beklædnings- ansvarlig.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Mentor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Pr="00283E0F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 xml:space="preserve">Uddannelse og instruktion </w:t>
            </w:r>
          </w:p>
        </w:tc>
        <w:tc>
          <w:tcPr>
            <w:tcW w:w="1985" w:type="dxa"/>
          </w:tcPr>
          <w:p w:rsidR="0028003D" w:rsidRPr="00283E0F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015" w:type="dxa"/>
          </w:tcPr>
          <w:p w:rsidR="0028003D" w:rsidRPr="00283E0F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 xml:space="preserve">Informationen givet/modtaget 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27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Studiemiljø for SSH- og SSA elever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Vejledningsmøder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Studietid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4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Elevaftaler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8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Aktivitet - elevcafé</w:t>
            </w:r>
          </w:p>
          <w:p w:rsidR="0028003D" w:rsidRPr="002C7FAB" w:rsidRDefault="0028003D" w:rsidP="0028003D">
            <w:pPr>
              <w:pStyle w:val="Listeafsnit"/>
              <w:numPr>
                <w:ilvl w:val="0"/>
                <w:numId w:val="27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Elevbøger i studierum 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Mentor / praktikvejleder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Medarbejdertrivsel</w:t>
            </w:r>
          </w:p>
        </w:tc>
        <w:tc>
          <w:tcPr>
            <w:tcW w:w="1985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015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Timeout / mødeaktivitet </w:t>
            </w:r>
          </w:p>
          <w:p w:rsidR="0028003D" w:rsidRPr="002E60B4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Kompetencevurdering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Aftaler med gravide - handleplan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Fravær samtaler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MUS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lastRenderedPageBreak/>
              <w:t>Personale værdier:  Stolthed, Trivsel, Dialog, Medansvar, Respekt</w:t>
            </w:r>
          </w:p>
          <w:p w:rsidR="0028003D" w:rsidRPr="002E60B4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Skytsengle </w:t>
            </w:r>
          </w:p>
          <w:p w:rsidR="0028003D" w:rsidRPr="002E60B4" w:rsidRDefault="0028003D" w:rsidP="0028003D">
            <w:pPr>
              <w:pStyle w:val="Listeafsnit"/>
              <w:numPr>
                <w:ilvl w:val="0"/>
                <w:numId w:val="29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Fokus på kerneopgaver "</w:t>
            </w:r>
            <w:r>
              <w:rPr>
                <w:rFonts w:ascii="Calibri" w:hAnsi="Calibri" w:cs="Aharoni"/>
                <w:i/>
              </w:rPr>
              <w:t>vi arbejder ligeværdigt og aktivt sammen med den enkelte borger om at understøtte størst mulig glæde og selvstændighed i livet"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Gruppeleder 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lastRenderedPageBreak/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Pr="002E60B4" w:rsidRDefault="0028003D" w:rsidP="0028003D">
      <w:pPr>
        <w:rPr>
          <w:rFonts w:ascii="Calibri Light" w:hAnsi="Calibri Light" w:cs="Aharon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RPr="002E60B4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Aftaler der gælder for din gruppe</w:t>
            </w:r>
          </w:p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4"/>
                <w:szCs w:val="24"/>
              </w:rPr>
            </w:pPr>
            <w:r>
              <w:rPr>
                <w:rFonts w:ascii="Calibri Light" w:hAnsi="Calibri Light" w:cs="Aharoni"/>
                <w:b/>
                <w:sz w:val="24"/>
                <w:szCs w:val="24"/>
              </w:rPr>
              <w:t>(hver gruppe kan have forskellige aftaler)</w:t>
            </w:r>
          </w:p>
        </w:tc>
        <w:tc>
          <w:tcPr>
            <w:tcW w:w="1985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015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3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Møde ved vagtens begyndelse</w:t>
            </w:r>
          </w:p>
          <w:p w:rsidR="0028003D" w:rsidRPr="002E60B4" w:rsidRDefault="0028003D" w:rsidP="0028003D">
            <w:pPr>
              <w:pStyle w:val="Listeafsnit"/>
              <w:numPr>
                <w:ilvl w:val="0"/>
                <w:numId w:val="3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Gruppemøde </w:t>
            </w:r>
            <w:r>
              <w:rPr>
                <w:rFonts w:ascii="Calibri" w:hAnsi="Calibri" w:cs="Aharoni"/>
                <w:b/>
              </w:rPr>
              <w:t xml:space="preserve"> 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Kaffekasse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Gavekasse</w:t>
            </w:r>
          </w:p>
          <w:p w:rsidR="0028003D" w:rsidRPr="002E60B4" w:rsidRDefault="0028003D" w:rsidP="0028003D">
            <w:pPr>
              <w:pStyle w:val="Listeafsnit"/>
              <w:numPr>
                <w:ilvl w:val="0"/>
                <w:numId w:val="30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 xml:space="preserve">Dueslag / personlig mappe </w:t>
            </w: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Mentor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-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28003D" w:rsidRDefault="0028003D" w:rsidP="0028003D">
      <w:pPr>
        <w:rPr>
          <w:rFonts w:ascii="Calibri" w:hAnsi="Calibri" w:cs="Aharo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15"/>
      </w:tblGrid>
      <w:tr w:rsidR="0028003D" w:rsidTr="00B73864">
        <w:tc>
          <w:tcPr>
            <w:tcW w:w="5778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Mødeaktivitet</w:t>
            </w:r>
          </w:p>
        </w:tc>
        <w:tc>
          <w:tcPr>
            <w:tcW w:w="1985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Ansvarlig (sammen med dig)</w:t>
            </w:r>
          </w:p>
        </w:tc>
        <w:tc>
          <w:tcPr>
            <w:tcW w:w="2015" w:type="dxa"/>
          </w:tcPr>
          <w:p w:rsidR="0028003D" w:rsidRPr="002E60B4" w:rsidRDefault="0028003D" w:rsidP="00B73864">
            <w:pPr>
              <w:rPr>
                <w:rFonts w:ascii="Calibri Light" w:hAnsi="Calibri Light" w:cs="Aharoni"/>
                <w:b/>
                <w:sz w:val="28"/>
                <w:szCs w:val="28"/>
              </w:rPr>
            </w:pPr>
            <w:r>
              <w:rPr>
                <w:rFonts w:ascii="Calibri Light" w:hAnsi="Calibri Light" w:cs="Aharoni"/>
                <w:b/>
                <w:sz w:val="28"/>
                <w:szCs w:val="28"/>
              </w:rPr>
              <w:t>Informationen givet/modtaget</w:t>
            </w:r>
          </w:p>
        </w:tc>
      </w:tr>
      <w:tr w:rsidR="0028003D" w:rsidTr="00B73864">
        <w:tc>
          <w:tcPr>
            <w:tcW w:w="5778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28003D">
            <w:pPr>
              <w:pStyle w:val="Listeafsnit"/>
              <w:numPr>
                <w:ilvl w:val="0"/>
                <w:numId w:val="3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Vejledermøder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Assistentmøder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MED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Trivselsgruppen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AMR gruppe</w:t>
            </w:r>
          </w:p>
          <w:p w:rsidR="0028003D" w:rsidRDefault="0028003D" w:rsidP="0028003D">
            <w:pPr>
              <w:pStyle w:val="Listeafsnit"/>
              <w:numPr>
                <w:ilvl w:val="0"/>
                <w:numId w:val="31"/>
              </w:numPr>
              <w:spacing w:after="0" w:line="260" w:lineRule="atLeast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Ledermøder</w:t>
            </w:r>
          </w:p>
          <w:p w:rsidR="0028003D" w:rsidRPr="00067858" w:rsidRDefault="0028003D" w:rsidP="00B73864">
            <w:pPr>
              <w:ind w:left="360"/>
              <w:rPr>
                <w:rFonts w:ascii="Calibri" w:hAnsi="Calibri" w:cs="Aharoni"/>
              </w:rPr>
            </w:pPr>
          </w:p>
        </w:tc>
        <w:tc>
          <w:tcPr>
            <w:tcW w:w="198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  <w:p w:rsidR="0028003D" w:rsidRDefault="0028003D" w:rsidP="00B7386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Mentor</w:t>
            </w:r>
          </w:p>
        </w:tc>
        <w:tc>
          <w:tcPr>
            <w:tcW w:w="2015" w:type="dxa"/>
          </w:tcPr>
          <w:p w:rsidR="0028003D" w:rsidRDefault="0028003D" w:rsidP="00B73864">
            <w:pPr>
              <w:rPr>
                <w:rFonts w:ascii="Calibri" w:hAnsi="Calibri" w:cs="Aharoni"/>
              </w:rPr>
            </w:pPr>
          </w:p>
        </w:tc>
      </w:tr>
    </w:tbl>
    <w:p w:rsidR="006944B3" w:rsidRDefault="006944B3" w:rsidP="0028003D">
      <w:pPr>
        <w:pStyle w:val="Normal05liefter"/>
        <w:spacing w:line="360" w:lineRule="auto"/>
      </w:pPr>
      <w:bookmarkStart w:id="1" w:name="_GoBack"/>
      <w:bookmarkEnd w:id="1"/>
    </w:p>
    <w:sectPr w:rsidR="006944B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03" w:rsidRDefault="00446B03">
      <w:r>
        <w:separator/>
      </w:r>
    </w:p>
  </w:endnote>
  <w:endnote w:type="continuationSeparator" w:id="0">
    <w:p w:rsidR="00446B03" w:rsidRDefault="0044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AE" w:rsidRDefault="00C979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03" w:rsidRDefault="00446B03">
      <w:r>
        <w:separator/>
      </w:r>
    </w:p>
  </w:footnote>
  <w:footnote w:type="continuationSeparator" w:id="0">
    <w:p w:rsidR="00446B03" w:rsidRDefault="0044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5pt;height:15.05pt" o:bullet="t">
        <v:imagedata r:id="rId1" o:title="Krone"/>
      </v:shape>
    </w:pict>
  </w:numPicBullet>
  <w:abstractNum w:abstractNumId="0">
    <w:nsid w:val="06C722BF"/>
    <w:multiLevelType w:val="hybridMultilevel"/>
    <w:tmpl w:val="788620E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7150F"/>
    <w:multiLevelType w:val="hybridMultilevel"/>
    <w:tmpl w:val="357C54F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678B0"/>
    <w:multiLevelType w:val="hybridMultilevel"/>
    <w:tmpl w:val="494C6612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1F38"/>
    <w:multiLevelType w:val="hybridMultilevel"/>
    <w:tmpl w:val="8D1ABDDC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7FC2"/>
    <w:multiLevelType w:val="hybridMultilevel"/>
    <w:tmpl w:val="0C16F126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2298"/>
    <w:multiLevelType w:val="hybridMultilevel"/>
    <w:tmpl w:val="A0B84B4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067FF3"/>
    <w:multiLevelType w:val="hybridMultilevel"/>
    <w:tmpl w:val="B9DE073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351475"/>
    <w:multiLevelType w:val="hybridMultilevel"/>
    <w:tmpl w:val="13BEE760"/>
    <w:lvl w:ilvl="0" w:tplc="01FC9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7DBD"/>
    <w:multiLevelType w:val="hybridMultilevel"/>
    <w:tmpl w:val="35E875E4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005"/>
    <w:multiLevelType w:val="hybridMultilevel"/>
    <w:tmpl w:val="DF36A7BC"/>
    <w:lvl w:ilvl="0" w:tplc="040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28DC30CA"/>
    <w:multiLevelType w:val="hybridMultilevel"/>
    <w:tmpl w:val="C7745166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27A"/>
    <w:multiLevelType w:val="hybridMultilevel"/>
    <w:tmpl w:val="15FA87E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811B9"/>
    <w:multiLevelType w:val="hybridMultilevel"/>
    <w:tmpl w:val="94A87B9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146"/>
    <w:multiLevelType w:val="hybridMultilevel"/>
    <w:tmpl w:val="D302AA5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880771"/>
    <w:multiLevelType w:val="hybridMultilevel"/>
    <w:tmpl w:val="6A08259C"/>
    <w:lvl w:ilvl="0" w:tplc="01FC9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50A6"/>
    <w:multiLevelType w:val="hybridMultilevel"/>
    <w:tmpl w:val="CAC69E78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654E"/>
    <w:multiLevelType w:val="hybridMultilevel"/>
    <w:tmpl w:val="6E96F024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30C3"/>
    <w:multiLevelType w:val="hybridMultilevel"/>
    <w:tmpl w:val="B10CC66C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207D1"/>
    <w:multiLevelType w:val="hybridMultilevel"/>
    <w:tmpl w:val="F082624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02400"/>
    <w:multiLevelType w:val="hybridMultilevel"/>
    <w:tmpl w:val="B46E5144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77B0F"/>
    <w:multiLevelType w:val="hybridMultilevel"/>
    <w:tmpl w:val="7C180752"/>
    <w:lvl w:ilvl="0" w:tplc="01FC9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05C46"/>
    <w:multiLevelType w:val="hybridMultilevel"/>
    <w:tmpl w:val="46A8E94E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43507A"/>
    <w:multiLevelType w:val="hybridMultilevel"/>
    <w:tmpl w:val="5D0C0102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9430F"/>
    <w:multiLevelType w:val="hybridMultilevel"/>
    <w:tmpl w:val="B7AA8B64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DC3D85"/>
    <w:multiLevelType w:val="hybridMultilevel"/>
    <w:tmpl w:val="06D0BE38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7B1B"/>
    <w:multiLevelType w:val="hybridMultilevel"/>
    <w:tmpl w:val="212AC0DC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446EF"/>
    <w:multiLevelType w:val="hybridMultilevel"/>
    <w:tmpl w:val="0344CB3C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16A23"/>
    <w:multiLevelType w:val="hybridMultilevel"/>
    <w:tmpl w:val="14E4BA5C"/>
    <w:lvl w:ilvl="0" w:tplc="96EA0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133CA"/>
    <w:multiLevelType w:val="hybridMultilevel"/>
    <w:tmpl w:val="039816DA"/>
    <w:lvl w:ilvl="0" w:tplc="01FC9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A3B80"/>
    <w:multiLevelType w:val="hybridMultilevel"/>
    <w:tmpl w:val="709C816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7F7451"/>
    <w:multiLevelType w:val="hybridMultilevel"/>
    <w:tmpl w:val="379255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19"/>
  </w:num>
  <w:num w:numId="5">
    <w:abstractNumId w:val="23"/>
  </w:num>
  <w:num w:numId="6">
    <w:abstractNumId w:val="11"/>
  </w:num>
  <w:num w:numId="7">
    <w:abstractNumId w:val="25"/>
  </w:num>
  <w:num w:numId="8">
    <w:abstractNumId w:val="6"/>
  </w:num>
  <w:num w:numId="9">
    <w:abstractNumId w:val="10"/>
  </w:num>
  <w:num w:numId="10">
    <w:abstractNumId w:val="18"/>
  </w:num>
  <w:num w:numId="11">
    <w:abstractNumId w:val="28"/>
  </w:num>
  <w:num w:numId="12">
    <w:abstractNumId w:val="4"/>
  </w:num>
  <w:num w:numId="13">
    <w:abstractNumId w:val="0"/>
  </w:num>
  <w:num w:numId="14">
    <w:abstractNumId w:val="3"/>
  </w:num>
  <w:num w:numId="15">
    <w:abstractNumId w:val="30"/>
  </w:num>
  <w:num w:numId="16">
    <w:abstractNumId w:val="21"/>
  </w:num>
  <w:num w:numId="17">
    <w:abstractNumId w:val="1"/>
  </w:num>
  <w:num w:numId="18">
    <w:abstractNumId w:val="22"/>
  </w:num>
  <w:num w:numId="19">
    <w:abstractNumId w:val="12"/>
  </w:num>
  <w:num w:numId="20">
    <w:abstractNumId w:val="27"/>
  </w:num>
  <w:num w:numId="21">
    <w:abstractNumId w:val="9"/>
  </w:num>
  <w:num w:numId="22">
    <w:abstractNumId w:val="8"/>
  </w:num>
  <w:num w:numId="23">
    <w:abstractNumId w:val="24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5"/>
  </w:num>
  <w:num w:numId="29">
    <w:abstractNumId w:val="14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3"/>
    <w:rsid w:val="00156955"/>
    <w:rsid w:val="0028003D"/>
    <w:rsid w:val="00330010"/>
    <w:rsid w:val="00446B03"/>
    <w:rsid w:val="004A5E5C"/>
    <w:rsid w:val="006944B3"/>
    <w:rsid w:val="00740179"/>
    <w:rsid w:val="007519EC"/>
    <w:rsid w:val="008D0CBD"/>
    <w:rsid w:val="00A2081E"/>
    <w:rsid w:val="00C979AE"/>
    <w:rsid w:val="00DD5A57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B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link w:val="Overskrift3Tegn"/>
    <w:uiPriority w:val="9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46B03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46B03"/>
    <w:rPr>
      <w:rFonts w:ascii="Verdana" w:hAnsi="Verdana"/>
      <w:b/>
    </w:rPr>
  </w:style>
  <w:style w:type="table" w:styleId="Tabel-Gitter">
    <w:name w:val="Table Grid"/>
    <w:basedOn w:val="Tabel-Normal"/>
    <w:uiPriority w:val="59"/>
    <w:rsid w:val="00446B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B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link w:val="Overskrift3Tegn"/>
    <w:uiPriority w:val="9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46B03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46B03"/>
    <w:rPr>
      <w:rFonts w:ascii="Verdana" w:hAnsi="Verdana"/>
      <w:b/>
    </w:rPr>
  </w:style>
  <w:style w:type="table" w:styleId="Tabel-Gitter">
    <w:name w:val="Table Grid"/>
    <w:basedOn w:val="Tabel-Normal"/>
    <w:uiPriority w:val="59"/>
    <w:rsid w:val="00446B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7B155D2D</Template>
  <TotalTime>4</TotalTime>
  <Pages>8</Pages>
  <Words>867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Skovby Klindt</dc:creator>
  <cp:lastModifiedBy>Kim Skovby Klindt</cp:lastModifiedBy>
  <cp:revision>2</cp:revision>
  <dcterms:created xsi:type="dcterms:W3CDTF">2016-03-21T09:27:00Z</dcterms:created>
  <dcterms:modified xsi:type="dcterms:W3CDTF">2016-03-21T09:32:00Z</dcterms:modified>
</cp:coreProperties>
</file>